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2FE" w:rsidRDefault="00E352FE">
      <w:pPr>
        <w:pStyle w:val="a3"/>
        <w:rPr>
          <w:rFonts w:ascii="微软雅黑" w:eastAsia="微软雅黑" w:hAnsi="微软雅黑" w:cs="宋体"/>
          <w:b/>
          <w:sz w:val="52"/>
          <w:szCs w:val="52"/>
        </w:rPr>
      </w:pPr>
      <w:bookmarkStart w:id="0" w:name="_Hlk14775554"/>
    </w:p>
    <w:p w:rsidR="00E352FE" w:rsidRDefault="00000000">
      <w:pPr>
        <w:pStyle w:val="a3"/>
        <w:jc w:val="center"/>
        <w:rPr>
          <w:rFonts w:ascii="微软雅黑" w:eastAsia="微软雅黑" w:hAnsi="微软雅黑" w:cs="宋体"/>
          <w:sz w:val="36"/>
          <w:szCs w:val="36"/>
        </w:rPr>
      </w:pPr>
      <w:r>
        <w:rPr>
          <w:rFonts w:ascii="微软雅黑" w:eastAsia="微软雅黑" w:hAnsi="微软雅黑" w:cs="宋体" w:hint="eastAsia"/>
          <w:sz w:val="36"/>
          <w:szCs w:val="36"/>
        </w:rPr>
        <w:t>202</w:t>
      </w:r>
      <w:bookmarkEnd w:id="0"/>
      <w:r>
        <w:rPr>
          <w:rFonts w:ascii="微软雅黑" w:eastAsia="微软雅黑" w:hAnsi="微软雅黑" w:cs="宋体" w:hint="eastAsia"/>
          <w:sz w:val="36"/>
          <w:szCs w:val="36"/>
        </w:rPr>
        <w:t>4HRA人力资源价值优秀案例</w:t>
      </w:r>
    </w:p>
    <w:p w:rsidR="00E352FE" w:rsidRDefault="00000000">
      <w:pPr>
        <w:pStyle w:val="a3"/>
        <w:jc w:val="center"/>
        <w:rPr>
          <w:rFonts w:ascii="微软雅黑" w:eastAsia="微软雅黑" w:hAnsi="微软雅黑" w:cs="宋体"/>
          <w:sz w:val="36"/>
          <w:szCs w:val="36"/>
        </w:rPr>
      </w:pPr>
      <w:r>
        <w:rPr>
          <w:rFonts w:ascii="微软雅黑" w:eastAsia="微软雅黑" w:hAnsi="微软雅黑" w:cs="宋体" w:hint="eastAsia"/>
          <w:sz w:val="36"/>
          <w:szCs w:val="36"/>
        </w:rPr>
        <w:t>申报表</w:t>
      </w:r>
    </w:p>
    <w:p w:rsidR="00E352FE" w:rsidRDefault="00E352FE">
      <w:pPr>
        <w:pStyle w:val="a3"/>
        <w:jc w:val="center"/>
        <w:rPr>
          <w:rFonts w:ascii="微软雅黑" w:eastAsia="微软雅黑" w:hAnsi="微软雅黑" w:cs="宋体"/>
          <w:sz w:val="32"/>
          <w:szCs w:val="32"/>
        </w:rPr>
      </w:pPr>
    </w:p>
    <w:p w:rsidR="00E352FE" w:rsidRDefault="00E352FE">
      <w:pPr>
        <w:pStyle w:val="a3"/>
        <w:jc w:val="center"/>
        <w:rPr>
          <w:rFonts w:ascii="微软雅黑" w:eastAsia="微软雅黑" w:hAnsi="微软雅黑" w:cs="宋体"/>
          <w:sz w:val="32"/>
          <w:szCs w:val="32"/>
        </w:rPr>
      </w:pPr>
    </w:p>
    <w:p w:rsidR="00E352FE" w:rsidRDefault="00E352FE">
      <w:pPr>
        <w:pStyle w:val="a3"/>
        <w:rPr>
          <w:rFonts w:ascii="微软雅黑" w:eastAsia="微软雅黑" w:hAnsi="微软雅黑" w:cs="宋体"/>
          <w:sz w:val="32"/>
          <w:szCs w:val="32"/>
        </w:rPr>
      </w:pPr>
    </w:p>
    <w:p w:rsidR="00E352FE" w:rsidRDefault="00000000">
      <w:pPr>
        <w:pStyle w:val="a3"/>
        <w:spacing w:line="0" w:lineRule="atLeast"/>
        <w:ind w:firstLineChars="850" w:firstLine="2380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企业名称:</w:t>
      </w:r>
      <w:r>
        <w:rPr>
          <w:rFonts w:ascii="微软雅黑" w:eastAsia="微软雅黑" w:hAnsi="微软雅黑" w:cs="宋体"/>
          <w:sz w:val="28"/>
          <w:szCs w:val="28"/>
          <w:u w:val="single"/>
        </w:rPr>
        <w:t xml:space="preserve">                </w:t>
      </w:r>
    </w:p>
    <w:p w:rsidR="00E352FE" w:rsidRDefault="00E352FE">
      <w:pPr>
        <w:pStyle w:val="a3"/>
        <w:spacing w:line="0" w:lineRule="atLeast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</w:p>
    <w:p w:rsidR="00E352FE" w:rsidRDefault="00000000">
      <w:pPr>
        <w:pStyle w:val="a3"/>
        <w:spacing w:line="0" w:lineRule="atLeast"/>
        <w:ind w:firstLineChars="850" w:firstLine="2380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所在行业:</w:t>
      </w:r>
      <w:r>
        <w:rPr>
          <w:rFonts w:ascii="微软雅黑" w:eastAsia="微软雅黑" w:hAnsi="微软雅黑" w:cs="宋体"/>
          <w:sz w:val="28"/>
          <w:szCs w:val="28"/>
          <w:u w:val="single"/>
        </w:rPr>
        <w:t xml:space="preserve">                </w:t>
      </w:r>
    </w:p>
    <w:p w:rsidR="00E352FE" w:rsidRDefault="00E352FE">
      <w:pPr>
        <w:pStyle w:val="a3"/>
        <w:spacing w:line="0" w:lineRule="atLeast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</w:p>
    <w:p w:rsidR="00E352FE" w:rsidRDefault="00000000">
      <w:pPr>
        <w:pStyle w:val="a3"/>
        <w:spacing w:line="0" w:lineRule="atLeast"/>
        <w:ind w:firstLineChars="850" w:firstLine="2380"/>
        <w:jc w:val="left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联 系 人:</w:t>
      </w:r>
      <w:r>
        <w:rPr>
          <w:rFonts w:ascii="微软雅黑" w:eastAsia="微软雅黑" w:hAnsi="微软雅黑" w:cs="宋体"/>
          <w:sz w:val="28"/>
          <w:szCs w:val="28"/>
          <w:u w:val="single"/>
        </w:rPr>
        <w:t xml:space="preserve">                </w:t>
      </w:r>
    </w:p>
    <w:p w:rsidR="00E352FE" w:rsidRDefault="00E352FE">
      <w:pPr>
        <w:pStyle w:val="a3"/>
        <w:spacing w:line="0" w:lineRule="atLeast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</w:p>
    <w:p w:rsidR="00E352FE" w:rsidRDefault="00000000">
      <w:pPr>
        <w:pStyle w:val="a3"/>
        <w:spacing w:line="0" w:lineRule="atLeast"/>
        <w:ind w:firstLineChars="850" w:firstLine="2380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sz w:val="28"/>
          <w:szCs w:val="28"/>
        </w:rPr>
        <w:t xml:space="preserve">职  </w:t>
      </w:r>
      <w:r>
        <w:rPr>
          <w:rFonts w:ascii="微软雅黑" w:eastAsia="微软雅黑" w:hAnsi="微软雅黑" w:cs="宋体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sz w:val="28"/>
          <w:szCs w:val="28"/>
        </w:rPr>
        <w:t>务:</w:t>
      </w:r>
      <w:r>
        <w:rPr>
          <w:rFonts w:ascii="微软雅黑" w:eastAsia="微软雅黑" w:hAnsi="微软雅黑" w:cs="宋体"/>
          <w:sz w:val="28"/>
          <w:szCs w:val="28"/>
          <w:u w:val="single"/>
        </w:rPr>
        <w:t xml:space="preserve">                </w:t>
      </w:r>
    </w:p>
    <w:p w:rsidR="00E352FE" w:rsidRDefault="00E352FE">
      <w:pPr>
        <w:pStyle w:val="a3"/>
        <w:spacing w:line="0" w:lineRule="atLeast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</w:p>
    <w:p w:rsidR="00E352FE" w:rsidRDefault="00000000">
      <w:pPr>
        <w:pStyle w:val="a3"/>
        <w:spacing w:line="0" w:lineRule="atLeast"/>
        <w:ind w:firstLineChars="850" w:firstLine="2380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sz w:val="28"/>
          <w:szCs w:val="28"/>
        </w:rPr>
        <w:t xml:space="preserve">电  </w:t>
      </w:r>
      <w:r>
        <w:rPr>
          <w:rFonts w:ascii="微软雅黑" w:eastAsia="微软雅黑" w:hAnsi="微软雅黑" w:cs="宋体"/>
          <w:sz w:val="28"/>
          <w:szCs w:val="28"/>
        </w:rPr>
        <w:t xml:space="preserve"> </w:t>
      </w:r>
      <w:r>
        <w:rPr>
          <w:rFonts w:ascii="微软雅黑" w:eastAsia="微软雅黑" w:hAnsi="微软雅黑" w:cs="宋体" w:hint="eastAsia"/>
          <w:sz w:val="28"/>
          <w:szCs w:val="28"/>
        </w:rPr>
        <w:t xml:space="preserve"> 话:</w:t>
      </w:r>
      <w:r>
        <w:rPr>
          <w:rFonts w:ascii="微软雅黑" w:eastAsia="微软雅黑" w:hAnsi="微软雅黑" w:cs="宋体"/>
          <w:sz w:val="28"/>
          <w:szCs w:val="28"/>
          <w:u w:val="single"/>
        </w:rPr>
        <w:t xml:space="preserve">                </w:t>
      </w:r>
      <w:r>
        <w:rPr>
          <w:rFonts w:ascii="微软雅黑" w:eastAsia="微软雅黑" w:hAnsi="微软雅黑" w:cs="宋体"/>
          <w:sz w:val="28"/>
          <w:szCs w:val="28"/>
        </w:rPr>
        <w:t xml:space="preserve">                </w:t>
      </w:r>
    </w:p>
    <w:p w:rsidR="00E352FE" w:rsidRDefault="00E352FE">
      <w:pPr>
        <w:pStyle w:val="a3"/>
        <w:spacing w:line="0" w:lineRule="atLeast"/>
        <w:jc w:val="left"/>
        <w:rPr>
          <w:rFonts w:ascii="微软雅黑" w:eastAsia="微软雅黑" w:hAnsi="微软雅黑" w:cs="宋体"/>
          <w:sz w:val="28"/>
          <w:szCs w:val="28"/>
          <w:u w:val="single"/>
        </w:rPr>
      </w:pPr>
    </w:p>
    <w:p w:rsidR="00E352FE" w:rsidRDefault="00000000">
      <w:pPr>
        <w:pStyle w:val="a3"/>
        <w:spacing w:line="0" w:lineRule="atLeast"/>
        <w:ind w:firstLineChars="850" w:firstLine="2380"/>
        <w:jc w:val="left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申报项目:</w:t>
      </w:r>
      <w:r>
        <w:rPr>
          <w:rFonts w:ascii="微软雅黑" w:eastAsia="微软雅黑" w:hAnsi="微软雅黑" w:cs="宋体"/>
          <w:sz w:val="28"/>
          <w:szCs w:val="28"/>
          <w:u w:val="single"/>
        </w:rPr>
        <w:t xml:space="preserve">                </w:t>
      </w:r>
    </w:p>
    <w:p w:rsidR="00E352FE" w:rsidRDefault="00E352FE">
      <w:pPr>
        <w:rPr>
          <w:rFonts w:ascii="微软雅黑" w:eastAsia="微软雅黑" w:hAnsi="微软雅黑" w:cs="宋体"/>
          <w:b/>
          <w:szCs w:val="21"/>
        </w:rPr>
      </w:pPr>
    </w:p>
    <w:p w:rsidR="00E352FE" w:rsidRDefault="00E352FE">
      <w:pPr>
        <w:pStyle w:val="a3"/>
        <w:spacing w:line="0" w:lineRule="atLeast"/>
        <w:jc w:val="center"/>
        <w:rPr>
          <w:rFonts w:ascii="Heiti SC Medium" w:eastAsia="宋体" w:hAnsi="Heiti SC Medium" w:cs="宋体"/>
          <w:spacing w:val="20"/>
          <w:sz w:val="32"/>
          <w:szCs w:val="32"/>
        </w:rPr>
      </w:pPr>
    </w:p>
    <w:p w:rsidR="00E352FE" w:rsidRDefault="00E352FE">
      <w:pPr>
        <w:pStyle w:val="a3"/>
        <w:spacing w:line="0" w:lineRule="atLeast"/>
        <w:jc w:val="center"/>
        <w:rPr>
          <w:rFonts w:ascii="Heiti SC Medium" w:eastAsia="宋体" w:hAnsi="Heiti SC Medium" w:cs="宋体"/>
          <w:spacing w:val="20"/>
          <w:sz w:val="32"/>
          <w:szCs w:val="32"/>
        </w:rPr>
      </w:pPr>
    </w:p>
    <w:p w:rsidR="00E352FE" w:rsidRDefault="00E352FE">
      <w:pPr>
        <w:pStyle w:val="a3"/>
        <w:spacing w:line="0" w:lineRule="atLeast"/>
        <w:jc w:val="center"/>
        <w:rPr>
          <w:rFonts w:ascii="微软雅黑" w:eastAsia="微软雅黑" w:hAnsi="微软雅黑" w:cs="宋体"/>
          <w:spacing w:val="20"/>
          <w:sz w:val="28"/>
          <w:szCs w:val="28"/>
        </w:rPr>
      </w:pPr>
    </w:p>
    <w:p w:rsidR="00E352FE" w:rsidRDefault="00000000">
      <w:pPr>
        <w:pStyle w:val="a3"/>
        <w:jc w:val="center"/>
        <w:rPr>
          <w:rFonts w:ascii="微软雅黑" w:eastAsia="微软雅黑" w:hAnsi="微软雅黑" w:cs="宋体"/>
          <w:bCs/>
          <w:sz w:val="28"/>
          <w:szCs w:val="28"/>
        </w:rPr>
      </w:pPr>
      <w:bookmarkStart w:id="1" w:name="_Hlk14779136"/>
      <w:r>
        <w:rPr>
          <w:rFonts w:ascii="微软雅黑" w:eastAsia="微软雅黑" w:hAnsi="微软雅黑" w:cs="宋体" w:hint="eastAsia"/>
          <w:bCs/>
          <w:sz w:val="28"/>
          <w:szCs w:val="28"/>
        </w:rPr>
        <w:t>202</w:t>
      </w:r>
      <w:r w:rsidR="006F05C1">
        <w:rPr>
          <w:rFonts w:ascii="微软雅黑" w:eastAsia="微软雅黑" w:hAnsi="微软雅黑" w:cs="宋体" w:hint="eastAsia"/>
          <w:bCs/>
          <w:sz w:val="28"/>
          <w:szCs w:val="28"/>
        </w:rPr>
        <w:t>4</w:t>
      </w:r>
      <w:r>
        <w:rPr>
          <w:rFonts w:ascii="微软雅黑" w:eastAsia="微软雅黑" w:hAnsi="微软雅黑" w:cs="宋体" w:hint="eastAsia"/>
          <w:bCs/>
          <w:sz w:val="28"/>
          <w:szCs w:val="28"/>
        </w:rPr>
        <w:t>HRA人力资源价值优秀案例评审委员会</w:t>
      </w:r>
    </w:p>
    <w:p w:rsidR="00E352FE" w:rsidRDefault="00E352FE">
      <w:pPr>
        <w:pStyle w:val="a3"/>
        <w:jc w:val="center"/>
        <w:rPr>
          <w:rFonts w:ascii="微软雅黑" w:eastAsia="微软雅黑" w:hAnsi="微软雅黑" w:cs="宋体"/>
          <w:bCs/>
          <w:sz w:val="28"/>
          <w:szCs w:val="28"/>
        </w:rPr>
      </w:pPr>
    </w:p>
    <w:p w:rsidR="00E352FE" w:rsidRDefault="00E352FE">
      <w:pPr>
        <w:pStyle w:val="a3"/>
        <w:jc w:val="center"/>
        <w:rPr>
          <w:rFonts w:ascii="微软雅黑" w:eastAsia="微软雅黑" w:hAnsi="微软雅黑" w:cs="宋体"/>
          <w:bCs/>
          <w:sz w:val="28"/>
          <w:szCs w:val="28"/>
        </w:rPr>
      </w:pPr>
    </w:p>
    <w:p w:rsidR="00E352FE" w:rsidRDefault="00E352FE">
      <w:pPr>
        <w:pStyle w:val="a3"/>
        <w:jc w:val="center"/>
        <w:rPr>
          <w:rFonts w:ascii="微软雅黑" w:eastAsia="微软雅黑" w:hAnsi="微软雅黑" w:cs="宋体"/>
          <w:bCs/>
          <w:sz w:val="28"/>
          <w:szCs w:val="28"/>
        </w:rPr>
      </w:pPr>
    </w:p>
    <w:p w:rsidR="00E352FE" w:rsidRDefault="00000000">
      <w:pPr>
        <w:spacing w:line="360" w:lineRule="auto"/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202</w:t>
      </w:r>
      <w:r w:rsidR="006F05C1">
        <w:rPr>
          <w:rFonts w:ascii="微软雅黑" w:eastAsia="微软雅黑" w:hAnsi="微软雅黑" w:cs="微软雅黑" w:hint="eastAsia"/>
          <w:sz w:val="32"/>
        </w:rPr>
        <w:t>4</w:t>
      </w:r>
      <w:r>
        <w:rPr>
          <w:rFonts w:ascii="微软雅黑" w:eastAsia="微软雅黑" w:hAnsi="微软雅黑" w:cs="微软雅黑" w:hint="eastAsia"/>
          <w:sz w:val="32"/>
        </w:rPr>
        <w:t>HRA人力资源价值优秀案例征集企业基本信息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11"/>
      </w:tblGrid>
      <w:tr w:rsidR="00E352FE">
        <w:trPr>
          <w:trHeight w:val="13363"/>
          <w:jc w:val="center"/>
        </w:trPr>
        <w:tc>
          <w:tcPr>
            <w:tcW w:w="8711" w:type="dxa"/>
          </w:tcPr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企业名称*：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企业性质*：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国企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民企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中外合资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外商独资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sym w:font="Wingdings" w:char="F06F"/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其他，请说明：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所属行业*：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总部所在地（省份及城市）*：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企业人员总量/中国大陆内人员数量*：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薪资月平均值（人民币）：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主营业务市场占有率：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主营业务年营收额*：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年营业额增长率*：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员工离职率*：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员工数量年增长率*：</w:t>
            </w: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经营业绩与发展前景分析：</w:t>
            </w:r>
          </w:p>
          <w:p w:rsidR="00E352FE" w:rsidRDefault="00E352FE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员工福利：</w:t>
            </w:r>
          </w:p>
          <w:p w:rsidR="00E352FE" w:rsidRDefault="00E352FE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E352FE" w:rsidRDefault="00000000">
            <w:pPr>
              <w:spacing w:beforeLines="50" w:before="156" w:afterLines="50" w:after="156"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产品与服务竞争力：</w:t>
            </w:r>
          </w:p>
          <w:p w:rsidR="00E352FE" w:rsidRDefault="00E352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E352FE" w:rsidRDefault="00E352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E352FE" w:rsidRDefault="00E352FE">
            <w:pPr>
              <w:rPr>
                <w:rFonts w:ascii="微软雅黑" w:eastAsia="微软雅黑" w:hAnsi="微软雅黑" w:cs="微软雅黑"/>
                <w:sz w:val="24"/>
              </w:rPr>
            </w:pPr>
          </w:p>
          <w:p w:rsidR="00E352FE" w:rsidRDefault="00E352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E352FE" w:rsidRDefault="00000000">
            <w:pPr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备注：带“*”号为必填项目</w:t>
            </w:r>
          </w:p>
        </w:tc>
      </w:tr>
    </w:tbl>
    <w:p w:rsidR="00E352FE" w:rsidRDefault="00E352FE">
      <w:pPr>
        <w:pStyle w:val="a3"/>
        <w:jc w:val="center"/>
        <w:rPr>
          <w:rFonts w:ascii="Heiti SC Medium" w:eastAsia="Heiti SC Medium" w:hAnsi="Heiti SC Medium" w:cs="宋体"/>
          <w:bCs/>
          <w:sz w:val="32"/>
          <w:szCs w:val="32"/>
        </w:rPr>
        <w:sectPr w:rsidR="00E352FE">
          <w:footerReference w:type="even" r:id="rId7"/>
          <w:pgSz w:w="11907" w:h="16840"/>
          <w:pgMar w:top="1418" w:right="1077" w:bottom="1191" w:left="1077" w:header="851" w:footer="992" w:gutter="0"/>
          <w:pgNumType w:start="1"/>
          <w:cols w:space="425"/>
          <w:titlePg/>
          <w:docGrid w:type="lines" w:linePitch="312"/>
        </w:sectPr>
      </w:pPr>
    </w:p>
    <w:bookmarkEnd w:id="1"/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中国最佳雇主优秀案例</w:t>
      </w:r>
    </w:p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352FE">
        <w:tc>
          <w:tcPr>
            <w:tcW w:w="8302" w:type="dxa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1"/>
              </w:rPr>
              <w:t>请用200-300字简介此案例亮点</w:t>
            </w:r>
          </w:p>
        </w:tc>
      </w:tr>
      <w:tr w:rsidR="00E352FE">
        <w:trPr>
          <w:trHeight w:val="2520"/>
        </w:trPr>
        <w:tc>
          <w:tcPr>
            <w:tcW w:w="8302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案例亮点</w:t>
            </w:r>
          </w:p>
        </w:tc>
      </w:tr>
      <w:tr w:rsidR="00E352FE">
        <w:trPr>
          <w:trHeight w:val="382"/>
        </w:trPr>
        <w:tc>
          <w:tcPr>
            <w:tcW w:w="8302" w:type="dxa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申报材料主体内容</w:t>
            </w:r>
          </w:p>
        </w:tc>
      </w:tr>
      <w:tr w:rsidR="00E352FE">
        <w:tc>
          <w:tcPr>
            <w:tcW w:w="8302" w:type="dxa"/>
          </w:tcPr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1雇主品牌建设：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评选企业在雇主品牌建设、文化传播、员工职业发展等方面的优秀实践。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2员工满意度：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关注企业在薪酬福利、员工关怀与体验等方面的实践，以实现高员工满意度。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3社会责任：</w:t>
            </w:r>
          </w:p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考量企业在社会责任履行、社会价值创造及行业影响力。</w:t>
            </w:r>
          </w:p>
        </w:tc>
      </w:tr>
      <w:tr w:rsidR="00E352FE">
        <w:tc>
          <w:tcPr>
            <w:tcW w:w="8302" w:type="dxa"/>
          </w:tcPr>
          <w:p w:rsidR="00E352FE" w:rsidRDefault="00000000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bCs/>
                <w:szCs w:val="21"/>
                <w:lang w:eastAsia="zh-Hans"/>
              </w:rPr>
              <w:t>提示</w:t>
            </w:r>
          </w:p>
        </w:tc>
      </w:tr>
      <w:tr w:rsidR="00E352FE">
        <w:tc>
          <w:tcPr>
            <w:tcW w:w="8302" w:type="dxa"/>
          </w:tcPr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1.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企业报名表、</w:t>
            </w:r>
            <w:r>
              <w:rPr>
                <w:rFonts w:ascii="微软雅黑" w:eastAsia="微软雅黑" w:hAnsi="微软雅黑" w:cs="宋体" w:hint="eastAsia"/>
                <w:szCs w:val="21"/>
              </w:rPr>
              <w:t>企业简介及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补充材料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2.企业Logo矢量图（ai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、</w:t>
            </w:r>
            <w:proofErr w:type="spellStart"/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psd</w:t>
            </w:r>
            <w:proofErr w:type="spellEnd"/>
            <w:r>
              <w:rPr>
                <w:rFonts w:ascii="微软雅黑" w:eastAsia="微软雅黑" w:hAnsi="微软雅黑" w:cs="宋体" w:hint="eastAsia"/>
                <w:szCs w:val="21"/>
              </w:rPr>
              <w:t>格式）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项目结案报告、方案、证书、视频、图片等信息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 w:rsidR="00E352FE" w:rsidRDefault="00E352FE">
      <w:pPr>
        <w:jc w:val="center"/>
        <w:rPr>
          <w:rFonts w:ascii="微软雅黑" w:eastAsia="微软雅黑" w:hAnsi="微软雅黑" w:cs="宋体"/>
          <w:b/>
          <w:szCs w:val="21"/>
        </w:rPr>
      </w:pPr>
    </w:p>
    <w:p w:rsidR="00E352FE" w:rsidRDefault="00E352FE">
      <w:pPr>
        <w:jc w:val="center"/>
        <w:rPr>
          <w:rFonts w:ascii="微软雅黑" w:eastAsia="微软雅黑" w:hAnsi="微软雅黑" w:cs="宋体"/>
          <w:b/>
          <w:szCs w:val="21"/>
        </w:rPr>
      </w:pPr>
    </w:p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中国人力资源管理最佳实践优秀案例</w:t>
      </w:r>
    </w:p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352FE">
        <w:tc>
          <w:tcPr>
            <w:tcW w:w="8302" w:type="dxa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1"/>
              </w:rPr>
              <w:t>请用200-300字简介此案例亮点</w:t>
            </w:r>
          </w:p>
        </w:tc>
      </w:tr>
      <w:tr w:rsidR="00E352FE">
        <w:trPr>
          <w:trHeight w:val="2105"/>
        </w:trPr>
        <w:tc>
          <w:tcPr>
            <w:tcW w:w="8302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案例亮点：</w:t>
            </w:r>
          </w:p>
        </w:tc>
      </w:tr>
      <w:tr w:rsidR="00E352FE">
        <w:trPr>
          <w:trHeight w:val="382"/>
        </w:trPr>
        <w:tc>
          <w:tcPr>
            <w:tcW w:w="8302" w:type="dxa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申报材料主体内容</w:t>
            </w:r>
          </w:p>
        </w:tc>
      </w:tr>
      <w:tr w:rsidR="00E352FE">
        <w:tc>
          <w:tcPr>
            <w:tcW w:w="8302" w:type="dxa"/>
          </w:tcPr>
          <w:p w:rsidR="00E352FE" w:rsidRDefault="00000000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管理创新：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挖掘企业在人力资源管理中的创新做法和项目，如组织建设、团队激励。</w:t>
            </w:r>
          </w:p>
          <w:p w:rsidR="00E352FE" w:rsidRDefault="00000000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战略影响：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评估人力资源实践对企业战略或业务目标的积极影响。</w:t>
            </w:r>
          </w:p>
          <w:p w:rsidR="00E352FE" w:rsidRDefault="00000000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环境适应：</w:t>
            </w:r>
          </w:p>
          <w:p w:rsidR="00E352FE" w:rsidRDefault="00000000">
            <w:pPr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考察企业在大环境变化下的人力资源管理实践，包括团队赋能和业务发展。</w:t>
            </w:r>
          </w:p>
          <w:p w:rsidR="00E352FE" w:rsidRDefault="00E352FE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</w:p>
          <w:p w:rsidR="00E352FE" w:rsidRDefault="00E352FE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8302" w:type="dxa"/>
          </w:tcPr>
          <w:p w:rsidR="00E352FE" w:rsidRDefault="00000000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bCs/>
                <w:szCs w:val="21"/>
                <w:lang w:eastAsia="zh-Hans"/>
              </w:rPr>
              <w:t>提示</w:t>
            </w:r>
          </w:p>
        </w:tc>
      </w:tr>
      <w:tr w:rsidR="00E352FE">
        <w:tc>
          <w:tcPr>
            <w:tcW w:w="8302" w:type="dxa"/>
          </w:tcPr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1.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企业申请表、</w:t>
            </w:r>
            <w:r>
              <w:rPr>
                <w:rFonts w:ascii="微软雅黑" w:eastAsia="微软雅黑" w:hAnsi="微软雅黑" w:cs="宋体" w:hint="eastAsia"/>
                <w:szCs w:val="21"/>
              </w:rPr>
              <w:t>企业简介及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补充材料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2.企业Logo矢量图（ai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、</w:t>
            </w:r>
            <w:proofErr w:type="spellStart"/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psd</w:t>
            </w:r>
            <w:proofErr w:type="spellEnd"/>
            <w:r>
              <w:rPr>
                <w:rFonts w:ascii="微软雅黑" w:eastAsia="微软雅黑" w:hAnsi="微软雅黑" w:cs="宋体" w:hint="eastAsia"/>
                <w:szCs w:val="21"/>
              </w:rPr>
              <w:t>格式）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项目结案报告、方案、证书、视频、图片等信息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中国人力资源年度领军人物</w:t>
      </w:r>
    </w:p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2409"/>
        <w:gridCol w:w="1497"/>
      </w:tblGrid>
      <w:tr w:rsidR="00E352FE">
        <w:tc>
          <w:tcPr>
            <w:tcW w:w="1696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姓名</w:t>
            </w:r>
          </w:p>
        </w:tc>
        <w:tc>
          <w:tcPr>
            <w:tcW w:w="2694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2409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性别</w:t>
            </w:r>
          </w:p>
        </w:tc>
        <w:tc>
          <w:tcPr>
            <w:tcW w:w="1497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1696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所在企业</w:t>
            </w:r>
          </w:p>
        </w:tc>
        <w:tc>
          <w:tcPr>
            <w:tcW w:w="2694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2409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所在行业</w:t>
            </w:r>
          </w:p>
        </w:tc>
        <w:tc>
          <w:tcPr>
            <w:tcW w:w="1497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1696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学历</w:t>
            </w:r>
          </w:p>
        </w:tc>
        <w:tc>
          <w:tcPr>
            <w:tcW w:w="2694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2409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从业年限</w:t>
            </w:r>
          </w:p>
        </w:tc>
        <w:tc>
          <w:tcPr>
            <w:tcW w:w="1497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1696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职务/任职年限</w:t>
            </w:r>
          </w:p>
        </w:tc>
        <w:tc>
          <w:tcPr>
            <w:tcW w:w="2694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          /      </w:t>
            </w:r>
            <w:r>
              <w:rPr>
                <w:rFonts w:ascii="微软雅黑" w:eastAsia="微软雅黑" w:hAnsi="微软雅黑" w:cs="宋体" w:hint="eastAsia"/>
                <w:szCs w:val="21"/>
              </w:rPr>
              <w:t>年</w:t>
            </w:r>
          </w:p>
        </w:tc>
        <w:tc>
          <w:tcPr>
            <w:tcW w:w="2409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联系方式（邮箱及电话）</w:t>
            </w:r>
          </w:p>
        </w:tc>
        <w:tc>
          <w:tcPr>
            <w:tcW w:w="1497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8296" w:type="dxa"/>
            <w:gridSpan w:val="4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请用200-300字介绍个人事迹</w:t>
            </w:r>
          </w:p>
        </w:tc>
      </w:tr>
      <w:tr w:rsidR="00E352FE">
        <w:trPr>
          <w:trHeight w:val="1989"/>
        </w:trPr>
        <w:tc>
          <w:tcPr>
            <w:tcW w:w="8296" w:type="dxa"/>
            <w:gridSpan w:val="4"/>
          </w:tcPr>
          <w:p w:rsidR="00E352FE" w:rsidRDefault="00000000">
            <w:pPr>
              <w:pStyle w:val="aa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个人事迹</w:t>
            </w:r>
          </w:p>
        </w:tc>
      </w:tr>
      <w:tr w:rsidR="00E352FE">
        <w:tc>
          <w:tcPr>
            <w:tcW w:w="8296" w:type="dxa"/>
            <w:gridSpan w:val="4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申报材料主体内容</w:t>
            </w:r>
          </w:p>
        </w:tc>
      </w:tr>
      <w:tr w:rsidR="00E352FE">
        <w:tc>
          <w:tcPr>
            <w:tcW w:w="8296" w:type="dxa"/>
            <w:gridSpan w:val="4"/>
          </w:tcPr>
          <w:p w:rsidR="00E352FE" w:rsidRDefault="00000000">
            <w:pPr>
              <w:pStyle w:val="aa"/>
              <w:ind w:firstLineChars="0" w:firstLine="0"/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1. 领导力：评选管理者在企业实践过程中的领导力和团队带领能力。</w:t>
            </w:r>
          </w:p>
          <w:p w:rsidR="00E352FE" w:rsidRDefault="00000000">
            <w:pPr>
              <w:pStyle w:val="aa"/>
              <w:ind w:firstLineChars="0" w:firstLine="0"/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2. 业界影响力：评估管理者在业界的影响力和认可度。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3. 成果贡献：考察管理者带领团队在企业中取得了杰出贡献和成果。</w:t>
            </w:r>
          </w:p>
          <w:p w:rsidR="00E352FE" w:rsidRDefault="00E352FE">
            <w:pPr>
              <w:pStyle w:val="10"/>
              <w:ind w:firstLineChars="0" w:firstLine="0"/>
              <w:rPr>
                <w:rFonts w:ascii="微软雅黑" w:eastAsia="微软雅黑" w:hAnsi="微软雅黑" w:cs="宋体"/>
                <w:color w:val="808080" w:themeColor="background1" w:themeShade="80"/>
                <w:szCs w:val="21"/>
              </w:rPr>
            </w:pPr>
          </w:p>
          <w:p w:rsidR="00E352FE" w:rsidRDefault="00E352FE">
            <w:pPr>
              <w:pStyle w:val="10"/>
              <w:ind w:firstLineChars="0" w:firstLine="0"/>
              <w:rPr>
                <w:rFonts w:ascii="微软雅黑" w:eastAsia="微软雅黑" w:hAnsi="微软雅黑" w:cs="宋体"/>
                <w:color w:val="808080" w:themeColor="background1" w:themeShade="80"/>
                <w:szCs w:val="21"/>
                <w:lang w:eastAsia="zh-Hans"/>
              </w:rPr>
            </w:pPr>
          </w:p>
        </w:tc>
      </w:tr>
      <w:tr w:rsidR="00E352FE">
        <w:tc>
          <w:tcPr>
            <w:tcW w:w="8296" w:type="dxa"/>
            <w:gridSpan w:val="4"/>
          </w:tcPr>
          <w:p w:rsidR="00E352FE" w:rsidRDefault="00000000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bCs/>
                <w:szCs w:val="21"/>
                <w:lang w:eastAsia="zh-Hans"/>
              </w:rPr>
              <w:t>提示</w:t>
            </w:r>
          </w:p>
        </w:tc>
      </w:tr>
      <w:tr w:rsidR="00E352FE">
        <w:tc>
          <w:tcPr>
            <w:tcW w:w="8296" w:type="dxa"/>
            <w:gridSpan w:val="4"/>
          </w:tcPr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1.个人申请表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、</w:t>
            </w:r>
            <w:r>
              <w:rPr>
                <w:rFonts w:ascii="微软雅黑" w:eastAsia="微软雅黑" w:hAnsi="微软雅黑" w:cs="宋体" w:hint="eastAsia"/>
                <w:szCs w:val="21"/>
              </w:rPr>
              <w:t>企业简介及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补充材料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2.企业Logo矢量图（ai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、</w:t>
            </w:r>
            <w:proofErr w:type="spellStart"/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psd</w:t>
            </w:r>
            <w:proofErr w:type="spellEnd"/>
            <w:r>
              <w:rPr>
                <w:rFonts w:ascii="微软雅黑" w:eastAsia="微软雅黑" w:hAnsi="微软雅黑" w:cs="宋体" w:hint="eastAsia"/>
                <w:szCs w:val="21"/>
              </w:rPr>
              <w:t>格式）、申请人个人高清商务照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项目结案报告、方案、证书、视频、图片等信息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lastRenderedPageBreak/>
        <w:t>中国人力资源管理卓越贡献者</w:t>
      </w:r>
    </w:p>
    <w:p w:rsidR="00E352FE" w:rsidRDefault="00000000">
      <w:pPr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975"/>
        <w:gridCol w:w="1648"/>
        <w:gridCol w:w="2403"/>
      </w:tblGrid>
      <w:tr w:rsidR="00E352FE">
        <w:tc>
          <w:tcPr>
            <w:tcW w:w="1271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姓名</w:t>
            </w:r>
          </w:p>
        </w:tc>
        <w:tc>
          <w:tcPr>
            <w:tcW w:w="2977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649" w:type="dxa"/>
          </w:tcPr>
          <w:p w:rsidR="00E352FE" w:rsidRDefault="00000000">
            <w:pPr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联系方式</w:t>
            </w:r>
          </w:p>
        </w:tc>
        <w:tc>
          <w:tcPr>
            <w:tcW w:w="2405" w:type="dxa"/>
          </w:tcPr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8302" w:type="dxa"/>
            <w:gridSpan w:val="4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申报材料主体内容</w:t>
            </w:r>
          </w:p>
        </w:tc>
      </w:tr>
      <w:tr w:rsidR="00E352FE">
        <w:trPr>
          <w:trHeight w:val="1142"/>
        </w:trPr>
        <w:tc>
          <w:tcPr>
            <w:tcW w:w="8302" w:type="dxa"/>
            <w:gridSpan w:val="4"/>
          </w:tcPr>
          <w:p w:rsidR="00E352FE" w:rsidRDefault="00000000">
            <w:pPr>
              <w:numPr>
                <w:ilvl w:val="0"/>
                <w:numId w:val="2"/>
              </w:numPr>
              <w:rPr>
                <w:rFonts w:ascii="微软雅黑" w:eastAsia="微软雅黑" w:hAnsi="微软雅黑" w:cs="宋体"/>
                <w:color w:val="808080" w:themeColor="background1" w:themeShade="80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平台贡献：针对HRA理事、分会会长委员等，对HRA在组织、专业内容以及影响力等方面做出的贡献</w:t>
            </w:r>
          </w:p>
          <w:p w:rsidR="00E352FE" w:rsidRDefault="00000000">
            <w:pPr>
              <w:numPr>
                <w:ilvl w:val="0"/>
                <w:numId w:val="2"/>
              </w:numPr>
              <w:rPr>
                <w:rFonts w:ascii="微软雅黑" w:eastAsia="微软雅黑" w:hAnsi="微软雅黑" w:cs="宋体"/>
                <w:color w:val="808080" w:themeColor="background1" w:themeShade="80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实际成果：考量人力资源管理人士在一年中，通过HRA平台，为行业HR同仁带来了实际性成果和帮助。</w:t>
            </w:r>
          </w:p>
          <w:p w:rsidR="00E352FE" w:rsidRDefault="00000000">
            <w:pPr>
              <w:numPr>
                <w:ilvl w:val="0"/>
                <w:numId w:val="2"/>
              </w:numPr>
              <w:rPr>
                <w:rFonts w:ascii="微软雅黑" w:eastAsia="微软雅黑" w:hAnsi="微软雅黑" w:cs="宋体"/>
                <w:color w:val="808080" w:themeColor="background1" w:themeShade="80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szCs w:val="21"/>
              </w:rPr>
              <w:t>领导作用：评价其在人力资源管理领域的领导作用和示范效应。</w:t>
            </w:r>
          </w:p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  <w:p w:rsidR="00E352FE" w:rsidRDefault="00E352FE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E352FE">
        <w:tc>
          <w:tcPr>
            <w:tcW w:w="8302" w:type="dxa"/>
            <w:gridSpan w:val="4"/>
          </w:tcPr>
          <w:p w:rsidR="00E352FE" w:rsidRDefault="00000000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bCs/>
                <w:szCs w:val="21"/>
                <w:lang w:eastAsia="zh-Hans"/>
              </w:rPr>
              <w:t>提示</w:t>
            </w:r>
          </w:p>
        </w:tc>
      </w:tr>
      <w:tr w:rsidR="00E352FE">
        <w:tc>
          <w:tcPr>
            <w:tcW w:w="8302" w:type="dxa"/>
            <w:gridSpan w:val="4"/>
          </w:tcPr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1.个人申请表及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补充材料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2.企业Logo矢量图（ai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、</w:t>
            </w:r>
            <w:proofErr w:type="spellStart"/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psd</w:t>
            </w:r>
            <w:proofErr w:type="spellEnd"/>
            <w:r>
              <w:rPr>
                <w:rFonts w:ascii="微软雅黑" w:eastAsia="微软雅黑" w:hAnsi="微软雅黑" w:cs="宋体" w:hint="eastAsia"/>
                <w:szCs w:val="21"/>
              </w:rPr>
              <w:t>格式）、申请人个人高清商务照</w:t>
            </w:r>
          </w:p>
          <w:p w:rsidR="00E352FE" w:rsidRDefault="00000000">
            <w:pPr>
              <w:pStyle w:val="10"/>
              <w:ind w:firstLineChars="0" w:firstLine="0"/>
              <w:rPr>
                <w:rFonts w:ascii="微软雅黑" w:eastAsia="微软雅黑" w:hAnsi="微软雅黑" w:cs="宋体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ascii="微软雅黑" w:eastAsia="微软雅黑" w:hAnsi="微软雅黑" w:cs="宋体" w:hint="eastAsia"/>
                <w:szCs w:val="21"/>
                <w:lang w:eastAsia="zh-Hans"/>
              </w:rPr>
              <w:t>项目结案报告、方案、证书、视频、图片等信息</w:t>
            </w:r>
          </w:p>
          <w:p w:rsidR="00E352FE" w:rsidRDefault="00000000">
            <w:pPr>
              <w:rPr>
                <w:rFonts w:ascii="微软雅黑" w:eastAsia="微软雅黑" w:hAnsi="微软雅黑"/>
                <w:b/>
                <w:szCs w:val="21"/>
                <w:u w:val="single"/>
                <w:lang w:eastAsia="zh-Han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 w:rsidR="00E352FE" w:rsidRDefault="00E352FE">
      <w:pPr>
        <w:jc w:val="left"/>
        <w:rPr>
          <w:rFonts w:ascii="微软雅黑" w:eastAsia="微软雅黑" w:hAnsi="微软雅黑" w:cs="微软雅黑"/>
        </w:rPr>
      </w:pPr>
    </w:p>
    <w:p w:rsidR="00E352FE" w:rsidRDefault="00000000">
      <w:p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说明：</w:t>
      </w:r>
    </w:p>
    <w:p w:rsidR="00E352FE" w:rsidRDefault="00000000">
      <w:p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除以上优秀案例评选分类，此次活动还特设”中国人力资源价值综合优秀案例“的评选，将在已报名其他评选优秀案例的企业中按照一下纬度进行评选：</w:t>
      </w:r>
    </w:p>
    <w:p w:rsidR="00E352FE" w:rsidRDefault="00000000">
      <w:pPr>
        <w:numPr>
          <w:ilvl w:val="0"/>
          <w:numId w:val="3"/>
        </w:num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lastRenderedPageBreak/>
        <w:t>时代适应性：评选HR团队在时代背景下的优秀实践，特别是在困难环境下的应对和转型。</w:t>
      </w:r>
    </w:p>
    <w:p w:rsidR="00E352FE" w:rsidRDefault="00000000">
      <w:pPr>
        <w:numPr>
          <w:ilvl w:val="0"/>
          <w:numId w:val="3"/>
        </w:num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组织赋能：关注HR团队如何帮助企业组织成功转型或有效赋能。</w:t>
      </w:r>
    </w:p>
    <w:p w:rsidR="00E352FE" w:rsidRDefault="00000000">
      <w:pPr>
        <w:numPr>
          <w:ilvl w:val="0"/>
          <w:numId w:val="3"/>
        </w:num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行业标杆：评估案例是否能够为行业树立信心，成为学习的榜样。</w:t>
      </w:r>
    </w:p>
    <w:sectPr w:rsidR="00E3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031" w:rsidRDefault="00F50031">
      <w:r>
        <w:separator/>
      </w:r>
    </w:p>
  </w:endnote>
  <w:endnote w:type="continuationSeparator" w:id="0">
    <w:p w:rsidR="00F50031" w:rsidRDefault="00F5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2FE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  <w:rFonts w:hint="eastAsia"/>
      </w:rPr>
      <w:fldChar w:fldCharType="begin"/>
    </w:r>
    <w:r>
      <w:rPr>
        <w:rStyle w:val="a8"/>
        <w:rFonts w:hint="eastAsia"/>
      </w:rPr>
      <w:instrText xml:space="preserve">PAGE  </w:instrText>
    </w:r>
    <w:r>
      <w:rPr>
        <w:rStyle w:val="a8"/>
        <w:rFonts w:hint="eastAsia"/>
      </w:rPr>
      <w:fldChar w:fldCharType="end"/>
    </w:r>
  </w:p>
  <w:p w:rsidR="00E352FE" w:rsidRDefault="00E352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031" w:rsidRDefault="00F50031">
      <w:r>
        <w:separator/>
      </w:r>
    </w:p>
  </w:footnote>
  <w:footnote w:type="continuationSeparator" w:id="0">
    <w:p w:rsidR="00F50031" w:rsidRDefault="00F5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E8DC21"/>
    <w:multiLevelType w:val="singleLevel"/>
    <w:tmpl w:val="DFE8DC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9FB3296"/>
    <w:multiLevelType w:val="singleLevel"/>
    <w:tmpl w:val="F9FB32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5FDB44A"/>
    <w:multiLevelType w:val="singleLevel"/>
    <w:tmpl w:val="15FDB4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59826216">
    <w:abstractNumId w:val="1"/>
  </w:num>
  <w:num w:numId="2" w16cid:durableId="1246918578">
    <w:abstractNumId w:val="2"/>
  </w:num>
  <w:num w:numId="3" w16cid:durableId="210240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5ODZmMjIyZjg4YTZkMmExMDBmNjJhZjc1YTZkMWEifQ=="/>
  </w:docVars>
  <w:rsids>
    <w:rsidRoot w:val="40E568A9"/>
    <w:rsid w:val="F7BD576D"/>
    <w:rsid w:val="006F05C1"/>
    <w:rsid w:val="009710EB"/>
    <w:rsid w:val="00971886"/>
    <w:rsid w:val="00C540D3"/>
    <w:rsid w:val="00E352FE"/>
    <w:rsid w:val="00F50031"/>
    <w:rsid w:val="00FA110E"/>
    <w:rsid w:val="00FC213A"/>
    <w:rsid w:val="03AC7D7B"/>
    <w:rsid w:val="045B52FD"/>
    <w:rsid w:val="0506170D"/>
    <w:rsid w:val="0C362F46"/>
    <w:rsid w:val="0CAC4948"/>
    <w:rsid w:val="0CBF1239"/>
    <w:rsid w:val="0D8238FA"/>
    <w:rsid w:val="0DB066B9"/>
    <w:rsid w:val="12287128"/>
    <w:rsid w:val="13897791"/>
    <w:rsid w:val="19B4308D"/>
    <w:rsid w:val="1AF04599"/>
    <w:rsid w:val="1B852DAA"/>
    <w:rsid w:val="1BC7354C"/>
    <w:rsid w:val="1C17364C"/>
    <w:rsid w:val="1C6C5EA1"/>
    <w:rsid w:val="1DB25B36"/>
    <w:rsid w:val="212E3725"/>
    <w:rsid w:val="226D283D"/>
    <w:rsid w:val="25C64874"/>
    <w:rsid w:val="271E248E"/>
    <w:rsid w:val="277D0F63"/>
    <w:rsid w:val="27AA5AD0"/>
    <w:rsid w:val="27C22E19"/>
    <w:rsid w:val="27F76F67"/>
    <w:rsid w:val="2874680A"/>
    <w:rsid w:val="2A77613D"/>
    <w:rsid w:val="2AFA2F0B"/>
    <w:rsid w:val="2D45255E"/>
    <w:rsid w:val="2EB45BB2"/>
    <w:rsid w:val="2F0B779C"/>
    <w:rsid w:val="30566FD9"/>
    <w:rsid w:val="32AB107A"/>
    <w:rsid w:val="338D4C23"/>
    <w:rsid w:val="34C91C8B"/>
    <w:rsid w:val="35F920FC"/>
    <w:rsid w:val="360311CD"/>
    <w:rsid w:val="374B6987"/>
    <w:rsid w:val="3D4520CB"/>
    <w:rsid w:val="3DDC2A2F"/>
    <w:rsid w:val="3E614CE2"/>
    <w:rsid w:val="40E568A9"/>
    <w:rsid w:val="41D57EC1"/>
    <w:rsid w:val="42031997"/>
    <w:rsid w:val="442E38B9"/>
    <w:rsid w:val="44A678F3"/>
    <w:rsid w:val="468772B0"/>
    <w:rsid w:val="469D0882"/>
    <w:rsid w:val="46FF778E"/>
    <w:rsid w:val="495C2C76"/>
    <w:rsid w:val="4B6422B6"/>
    <w:rsid w:val="4BC6217E"/>
    <w:rsid w:val="4C5365B2"/>
    <w:rsid w:val="4CBD7ED0"/>
    <w:rsid w:val="4F075432"/>
    <w:rsid w:val="5302488E"/>
    <w:rsid w:val="56CB4F97"/>
    <w:rsid w:val="5ADF7263"/>
    <w:rsid w:val="5B386973"/>
    <w:rsid w:val="5D861C18"/>
    <w:rsid w:val="5D9E1657"/>
    <w:rsid w:val="5FDE3F8D"/>
    <w:rsid w:val="5FE5531C"/>
    <w:rsid w:val="60E0467B"/>
    <w:rsid w:val="64357EF4"/>
    <w:rsid w:val="659D201F"/>
    <w:rsid w:val="67BB4BB4"/>
    <w:rsid w:val="681F3395"/>
    <w:rsid w:val="68307350"/>
    <w:rsid w:val="6973092D"/>
    <w:rsid w:val="69A93D8F"/>
    <w:rsid w:val="6AE52674"/>
    <w:rsid w:val="6E9E14B7"/>
    <w:rsid w:val="72A46970"/>
    <w:rsid w:val="74B310ED"/>
    <w:rsid w:val="74E23342"/>
    <w:rsid w:val="77A00454"/>
    <w:rsid w:val="79DD0725"/>
    <w:rsid w:val="7B3B62E0"/>
    <w:rsid w:val="7BE73D72"/>
    <w:rsid w:val="7CB71996"/>
    <w:rsid w:val="7D272678"/>
    <w:rsid w:val="7E984997"/>
    <w:rsid w:val="7F271055"/>
    <w:rsid w:val="7FF7BDBB"/>
    <w:rsid w:val="B73FB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46A7EB"/>
  <w15:docId w15:val="{16CE54BF-5492-7247-A011-6F990561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 C⚡️</dc:creator>
  <cp:lastModifiedBy>haoran niu</cp:lastModifiedBy>
  <cp:revision>4</cp:revision>
  <dcterms:created xsi:type="dcterms:W3CDTF">2023-08-11T20:27:00Z</dcterms:created>
  <dcterms:modified xsi:type="dcterms:W3CDTF">2024-06-03T10:08:00Z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242675F769EE0F0DB84355667CFD9CF1_43</vt:lpwstr>
  </property>
</Properties>
</file>